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Protokoll fört vid Mariestads FN-förenings digitala årsmöte den 2 mars 2021</w:t>
      </w:r>
    </w:p>
    <w:p>
      <w:pPr>
        <w:pStyle w:val="Normal"/>
        <w:rPr>
          <w:sz w:val="24"/>
          <w:szCs w:val="24"/>
        </w:rPr>
      </w:pPr>
      <w:r>
        <w:rPr>
          <w:sz w:val="24"/>
          <w:szCs w:val="24"/>
        </w:rPr>
        <w:t>Närvarande tillika röstlängd;</w:t>
      </w:r>
    </w:p>
    <w:p>
      <w:pPr>
        <w:pStyle w:val="Normal"/>
        <w:rPr>
          <w:sz w:val="24"/>
          <w:szCs w:val="24"/>
        </w:rPr>
      </w:pPr>
      <w:r>
        <w:rPr>
          <w:sz w:val="24"/>
          <w:szCs w:val="24"/>
        </w:rPr>
        <w:t>Medlemmar;</w:t>
        <w:tab/>
        <w:t>Maria Johansson, Rolf Melin, Hjalmar Thulin, Mattis Bygdén, Ahmad Khaili</w:t>
      </w:r>
    </w:p>
    <w:p>
      <w:pPr>
        <w:pStyle w:val="Normal"/>
        <w:rPr>
          <w:sz w:val="24"/>
          <w:szCs w:val="24"/>
        </w:rPr>
      </w:pPr>
      <w:r>
        <w:rPr>
          <w:sz w:val="24"/>
          <w:szCs w:val="24"/>
        </w:rPr>
        <w:t>Gäst:</w:t>
        <w:tab/>
        <w:t xml:space="preserve"> Sofia Guldbrand </w:t>
      </w:r>
    </w:p>
    <w:p>
      <w:pPr>
        <w:pStyle w:val="Normal"/>
        <w:ind w:left="1304" w:hanging="1304"/>
        <w:rPr>
          <w:sz w:val="24"/>
          <w:szCs w:val="24"/>
        </w:rPr>
      </w:pPr>
      <w:r>
        <w:rPr>
          <w:sz w:val="24"/>
          <w:szCs w:val="24"/>
        </w:rPr>
        <w:t>Styrelse:</w:t>
        <w:tab/>
        <w:t>Rolf Berg, Anita Öhlander, Jan Wahn, Agneta Larsson, Gerd Larsson och Marianne Kjellquist</w:t>
      </w:r>
    </w:p>
    <w:p>
      <w:pPr>
        <w:pStyle w:val="Normal"/>
        <w:rPr>
          <w:sz w:val="24"/>
          <w:szCs w:val="24"/>
        </w:rPr>
      </w:pPr>
      <w:r>
        <w:rPr>
          <w:sz w:val="24"/>
          <w:szCs w:val="24"/>
        </w:rPr>
        <w:t>§ 1.</w:t>
        <w:tab/>
        <w:t>Mötet öppnas</w:t>
      </w:r>
    </w:p>
    <w:p>
      <w:pPr>
        <w:pStyle w:val="ListParagraph"/>
        <w:ind w:left="1304" w:hanging="0"/>
        <w:rPr>
          <w:sz w:val="24"/>
          <w:szCs w:val="24"/>
        </w:rPr>
      </w:pPr>
      <w:r>
        <w:rPr>
          <w:sz w:val="24"/>
          <w:szCs w:val="24"/>
        </w:rPr>
        <w:t>Ordförande Rolf Berg hälsar alla välkomna och öppnar dagens annorlunda möte, som sker digitalt.</w:t>
      </w:r>
    </w:p>
    <w:p>
      <w:pPr>
        <w:pStyle w:val="ListParagraph"/>
        <w:rPr>
          <w:sz w:val="24"/>
          <w:szCs w:val="24"/>
        </w:rPr>
      </w:pPr>
      <w:r>
        <w:rPr>
          <w:sz w:val="24"/>
          <w:szCs w:val="24"/>
        </w:rPr>
      </w:r>
    </w:p>
    <w:p>
      <w:pPr>
        <w:pStyle w:val="Normal"/>
        <w:rPr>
          <w:sz w:val="24"/>
          <w:szCs w:val="24"/>
        </w:rPr>
      </w:pPr>
      <w:r>
        <w:rPr>
          <w:sz w:val="24"/>
          <w:szCs w:val="24"/>
        </w:rPr>
        <w:t xml:space="preserve">§ 2. </w:t>
        <w:tab/>
        <w:t>Fastställande av röstlängd</w:t>
      </w:r>
    </w:p>
    <w:p>
      <w:pPr>
        <w:pStyle w:val="ListParagraph"/>
        <w:ind w:left="720" w:firstLine="584"/>
        <w:rPr>
          <w:sz w:val="24"/>
          <w:szCs w:val="24"/>
        </w:rPr>
      </w:pPr>
      <w:r>
        <w:rPr>
          <w:sz w:val="24"/>
          <w:szCs w:val="24"/>
        </w:rPr>
        <w:t>Årsmötet beslutar: Att röstlängden fastslås och presenteras i protokollet</w:t>
      </w:r>
    </w:p>
    <w:p>
      <w:pPr>
        <w:pStyle w:val="ListParagraph"/>
        <w:rPr>
          <w:sz w:val="24"/>
          <w:szCs w:val="24"/>
        </w:rPr>
      </w:pPr>
      <w:r>
        <w:rPr>
          <w:sz w:val="24"/>
          <w:szCs w:val="24"/>
        </w:rPr>
      </w:r>
    </w:p>
    <w:p>
      <w:pPr>
        <w:pStyle w:val="Normal"/>
        <w:rPr>
          <w:sz w:val="24"/>
          <w:szCs w:val="24"/>
        </w:rPr>
      </w:pPr>
      <w:r>
        <w:rPr>
          <w:sz w:val="24"/>
          <w:szCs w:val="24"/>
        </w:rPr>
        <w:t>§3.</w:t>
        <w:tab/>
        <w:t xml:space="preserve"> Mötets behöriga utlysande.</w:t>
      </w:r>
    </w:p>
    <w:p>
      <w:pPr>
        <w:pStyle w:val="ListParagraph"/>
        <w:ind w:left="720" w:firstLine="584"/>
        <w:rPr>
          <w:sz w:val="24"/>
          <w:szCs w:val="24"/>
        </w:rPr>
      </w:pPr>
      <w:r>
        <w:rPr>
          <w:sz w:val="24"/>
          <w:szCs w:val="24"/>
        </w:rPr>
        <w:t>Årsmötet beslutar: Att årsmötet är utlyst enligt stadgarna</w:t>
      </w:r>
    </w:p>
    <w:p>
      <w:pPr>
        <w:pStyle w:val="Normal"/>
        <w:rPr>
          <w:sz w:val="24"/>
          <w:szCs w:val="24"/>
        </w:rPr>
      </w:pPr>
      <w:r>
        <w:rPr>
          <w:sz w:val="24"/>
          <w:szCs w:val="24"/>
        </w:rPr>
        <w:t xml:space="preserve">§ 4. </w:t>
        <w:tab/>
        <w:t>Fastställande av dagordning</w:t>
      </w:r>
    </w:p>
    <w:p>
      <w:pPr>
        <w:pStyle w:val="ListParagraph"/>
        <w:ind w:left="720" w:firstLine="584"/>
        <w:rPr>
          <w:sz w:val="24"/>
          <w:szCs w:val="24"/>
        </w:rPr>
      </w:pPr>
      <w:r>
        <w:rPr>
          <w:sz w:val="24"/>
          <w:szCs w:val="24"/>
        </w:rPr>
        <w:t>Dagordningen presenteras och godkänns av årsmötet</w:t>
      </w:r>
    </w:p>
    <w:p>
      <w:pPr>
        <w:pStyle w:val="Normal"/>
        <w:rPr>
          <w:sz w:val="24"/>
          <w:szCs w:val="24"/>
        </w:rPr>
      </w:pPr>
      <w:r>
        <w:rPr>
          <w:sz w:val="24"/>
          <w:szCs w:val="24"/>
        </w:rPr>
        <w:t xml:space="preserve">§ 5. </w:t>
        <w:tab/>
        <w:t>Val av ordförande och sekreterare för mötet</w:t>
      </w:r>
    </w:p>
    <w:p>
      <w:pPr>
        <w:pStyle w:val="ListParagraph"/>
        <w:ind w:left="1304" w:hanging="0"/>
        <w:rPr>
          <w:sz w:val="24"/>
          <w:szCs w:val="24"/>
        </w:rPr>
      </w:pPr>
      <w:r>
        <w:rPr>
          <w:sz w:val="24"/>
          <w:szCs w:val="24"/>
        </w:rPr>
        <w:t xml:space="preserve">Årsmötet väljer Jan Wahn till ordförande och Marianne Kjellquist till sekreterare </w:t>
      </w:r>
    </w:p>
    <w:p>
      <w:pPr>
        <w:pStyle w:val="Normal"/>
        <w:rPr>
          <w:sz w:val="24"/>
          <w:szCs w:val="24"/>
        </w:rPr>
      </w:pPr>
      <w:r>
        <w:rPr>
          <w:sz w:val="24"/>
          <w:szCs w:val="24"/>
        </w:rPr>
        <w:t xml:space="preserve">§ 6. </w:t>
        <w:tab/>
        <w:t>Val av protokolljusterare</w:t>
      </w:r>
    </w:p>
    <w:p>
      <w:pPr>
        <w:pStyle w:val="ListParagraph"/>
        <w:ind w:left="720" w:firstLine="584"/>
        <w:rPr>
          <w:sz w:val="24"/>
          <w:szCs w:val="24"/>
        </w:rPr>
      </w:pPr>
      <w:r>
        <w:rPr>
          <w:sz w:val="24"/>
          <w:szCs w:val="24"/>
        </w:rPr>
        <w:t>Årsmötet väljer Gerd Larsson att justera dagens protokoll</w:t>
      </w:r>
    </w:p>
    <w:p>
      <w:pPr>
        <w:pStyle w:val="ListParagraph"/>
        <w:rPr>
          <w:sz w:val="24"/>
          <w:szCs w:val="24"/>
        </w:rPr>
      </w:pPr>
      <w:r>
        <w:rPr>
          <w:sz w:val="24"/>
          <w:szCs w:val="24"/>
        </w:rPr>
      </w:r>
    </w:p>
    <w:p>
      <w:pPr>
        <w:pStyle w:val="ListParagraph"/>
        <w:ind w:left="720" w:firstLine="584"/>
        <w:rPr>
          <w:sz w:val="24"/>
          <w:szCs w:val="24"/>
        </w:rPr>
      </w:pPr>
      <w:r>
        <w:rPr>
          <w:sz w:val="24"/>
          <w:szCs w:val="24"/>
        </w:rPr>
        <w:t>Årsmötet ajourneras</w:t>
      </w:r>
    </w:p>
    <w:p>
      <w:pPr>
        <w:pStyle w:val="Normal"/>
        <w:rPr>
          <w:sz w:val="24"/>
          <w:szCs w:val="24"/>
        </w:rPr>
      </w:pPr>
      <w:r>
        <w:rPr>
          <w:sz w:val="24"/>
          <w:szCs w:val="24"/>
        </w:rPr>
        <w:t xml:space="preserve">§ 7. </w:t>
        <w:tab/>
        <w:t>Gästen har ordet;</w:t>
      </w:r>
    </w:p>
    <w:p>
      <w:pPr>
        <w:pStyle w:val="ListParagraph"/>
        <w:ind w:left="1304" w:hanging="0"/>
        <w:rPr>
          <w:sz w:val="24"/>
          <w:szCs w:val="24"/>
        </w:rPr>
      </w:pPr>
      <w:r>
        <w:rPr>
          <w:sz w:val="24"/>
          <w:szCs w:val="24"/>
        </w:rPr>
        <w:t>Sofia Guldbrand presenterade sig och Biosfärskontoret och det uppdrag man har för att uppfylla de krav som UNESCO tilldelat kommunen. Sofia berättade om arbetsuppgifterna och det viktiga uppdrag till kommuninvånarna och samarbetet me</w:t>
      </w:r>
      <w:bookmarkStart w:id="0" w:name="_GoBack"/>
      <w:bookmarkEnd w:id="0"/>
      <w:r>
        <w:rPr>
          <w:sz w:val="24"/>
          <w:szCs w:val="24"/>
        </w:rPr>
        <w:t>d övriga kommuner Götene och Lidköping. Områden som upptas är Vänern och Vänerområdet samt Kinnekulle.</w:t>
      </w:r>
    </w:p>
    <w:p>
      <w:pPr>
        <w:pStyle w:val="ListParagraph"/>
        <w:rPr>
          <w:sz w:val="24"/>
          <w:szCs w:val="24"/>
        </w:rPr>
      </w:pPr>
      <w:r>
        <w:rPr>
          <w:sz w:val="24"/>
          <w:szCs w:val="24"/>
        </w:rPr>
      </w:r>
    </w:p>
    <w:p>
      <w:pPr>
        <w:pStyle w:val="ListParagraph"/>
        <w:ind w:left="720" w:firstLine="584"/>
        <w:rPr>
          <w:sz w:val="24"/>
          <w:szCs w:val="24"/>
        </w:rPr>
      </w:pPr>
      <w:r>
        <w:rPr>
          <w:sz w:val="24"/>
          <w:szCs w:val="24"/>
        </w:rPr>
        <w:t>Årsmötet återupptas</w:t>
      </w:r>
    </w:p>
    <w:p>
      <w:pPr>
        <w:pStyle w:val="Normal"/>
        <w:rPr>
          <w:sz w:val="24"/>
          <w:szCs w:val="24"/>
        </w:rPr>
      </w:pPr>
      <w:r>
        <w:rPr>
          <w:sz w:val="24"/>
          <w:szCs w:val="24"/>
        </w:rPr>
        <w:t xml:space="preserve">§ 8. </w:t>
        <w:tab/>
        <w:t>Styrelsens verksamhetsberättelse och årsbokslut presenteras</w:t>
      </w:r>
    </w:p>
    <w:p>
      <w:pPr>
        <w:pStyle w:val="ListParagraph"/>
        <w:rPr>
          <w:sz w:val="24"/>
          <w:szCs w:val="24"/>
        </w:rPr>
      </w:pPr>
      <w:r>
        <w:rPr>
          <w:sz w:val="24"/>
          <w:szCs w:val="24"/>
        </w:rPr>
      </w:r>
    </w:p>
    <w:p>
      <w:pPr>
        <w:pStyle w:val="Normal"/>
        <w:rPr>
          <w:sz w:val="24"/>
          <w:szCs w:val="24"/>
        </w:rPr>
      </w:pPr>
      <w:r>
        <w:rPr>
          <w:sz w:val="24"/>
          <w:szCs w:val="24"/>
        </w:rPr>
        <w:t>§ 9.</w:t>
        <w:tab/>
        <w:t xml:space="preserve"> Revisorernas berättelse föredras </w:t>
      </w:r>
    </w:p>
    <w:p>
      <w:pPr>
        <w:pStyle w:val="ListParagraph"/>
        <w:rPr>
          <w:sz w:val="24"/>
          <w:szCs w:val="24"/>
        </w:rPr>
      </w:pPr>
      <w:r>
        <w:rPr>
          <w:sz w:val="24"/>
          <w:szCs w:val="24"/>
        </w:rPr>
      </w:r>
    </w:p>
    <w:p>
      <w:pPr>
        <w:pStyle w:val="Normal"/>
        <w:spacing w:lineRule="auto" w:line="240"/>
        <w:rPr>
          <w:sz w:val="24"/>
          <w:szCs w:val="24"/>
        </w:rPr>
      </w:pPr>
      <w:r>
        <w:rPr>
          <w:sz w:val="24"/>
          <w:szCs w:val="24"/>
        </w:rPr>
        <w:t xml:space="preserve">§ 10. </w:t>
        <w:tab/>
        <w:t>Fastställande av verksamhetsberättelse och årsbokslut</w:t>
      </w:r>
    </w:p>
    <w:p>
      <w:pPr>
        <w:pStyle w:val="ListParagraph"/>
        <w:ind w:left="720" w:firstLine="584"/>
        <w:rPr>
          <w:sz w:val="24"/>
          <w:szCs w:val="24"/>
        </w:rPr>
      </w:pPr>
      <w:r>
        <w:rPr>
          <w:sz w:val="24"/>
          <w:szCs w:val="24"/>
        </w:rPr>
        <w:t>Årsmötet beslutar: att fastställa verksamhetsberättelse och årsbokslut</w:t>
      </w:r>
    </w:p>
    <w:p>
      <w:pPr>
        <w:pStyle w:val="ListParagraph"/>
        <w:rPr>
          <w:sz w:val="24"/>
          <w:szCs w:val="24"/>
        </w:rPr>
      </w:pPr>
      <w:r>
        <w:rPr>
          <w:sz w:val="24"/>
          <w:szCs w:val="24"/>
        </w:rPr>
      </w:r>
    </w:p>
    <w:p>
      <w:pPr>
        <w:pStyle w:val="Normal"/>
        <w:rPr>
          <w:sz w:val="24"/>
          <w:szCs w:val="24"/>
        </w:rPr>
      </w:pPr>
      <w:r>
        <w:rPr>
          <w:sz w:val="24"/>
          <w:szCs w:val="24"/>
        </w:rPr>
        <w:t>§ 11.</w:t>
        <w:tab/>
        <w:t>Ansvarsfrihet för styrelse för det gångna året</w:t>
      </w:r>
    </w:p>
    <w:p>
      <w:pPr>
        <w:pStyle w:val="ListParagraph"/>
        <w:ind w:left="1304" w:hanging="0"/>
        <w:rPr>
          <w:sz w:val="24"/>
          <w:szCs w:val="24"/>
        </w:rPr>
      </w:pPr>
      <w:r>
        <w:rPr>
          <w:sz w:val="24"/>
          <w:szCs w:val="24"/>
        </w:rPr>
        <w:t>Årsmötet beslutar: Att enligt revisorernas förslag bevilja styrelsen ansvarsfrihet för det gångna verksamhetsåret.</w:t>
      </w:r>
    </w:p>
    <w:p>
      <w:pPr>
        <w:pStyle w:val="ListParagraph"/>
        <w:rPr>
          <w:sz w:val="24"/>
          <w:szCs w:val="24"/>
        </w:rPr>
      </w:pPr>
      <w:r>
        <w:rPr>
          <w:sz w:val="24"/>
          <w:szCs w:val="24"/>
        </w:rPr>
      </w:r>
    </w:p>
    <w:p>
      <w:pPr>
        <w:pStyle w:val="Normal"/>
        <w:rPr>
          <w:sz w:val="24"/>
          <w:szCs w:val="24"/>
        </w:rPr>
      </w:pPr>
      <w:r>
        <w:rPr>
          <w:sz w:val="24"/>
          <w:szCs w:val="24"/>
        </w:rPr>
        <w:t>§ 12.</w:t>
        <w:tab/>
        <w:t>Fastställande av verksamhetsplan och budget</w:t>
      </w:r>
    </w:p>
    <w:p>
      <w:pPr>
        <w:pStyle w:val="ListParagraph"/>
        <w:ind w:left="720" w:firstLine="584"/>
        <w:rPr>
          <w:sz w:val="24"/>
          <w:szCs w:val="24"/>
        </w:rPr>
      </w:pPr>
      <w:r>
        <w:rPr>
          <w:sz w:val="24"/>
          <w:szCs w:val="24"/>
        </w:rPr>
        <w:t>Årsmötet beslutar fastställa verksamhetsplan och budget för 2021</w:t>
      </w:r>
    </w:p>
    <w:p>
      <w:pPr>
        <w:pStyle w:val="ListParagraph"/>
        <w:rPr>
          <w:sz w:val="24"/>
          <w:szCs w:val="24"/>
        </w:rPr>
      </w:pPr>
      <w:r>
        <w:rPr>
          <w:sz w:val="24"/>
          <w:szCs w:val="24"/>
        </w:rPr>
      </w:r>
    </w:p>
    <w:p>
      <w:pPr>
        <w:pStyle w:val="Normal"/>
        <w:rPr>
          <w:sz w:val="24"/>
          <w:szCs w:val="24"/>
        </w:rPr>
      </w:pPr>
      <w:r>
        <w:rPr>
          <w:sz w:val="24"/>
          <w:szCs w:val="24"/>
        </w:rPr>
        <w:t xml:space="preserve">§ 13. </w:t>
        <w:tab/>
        <w:t>Fastställande av antal ledamöter och suppleanter i styrelsen</w:t>
      </w:r>
    </w:p>
    <w:p>
      <w:pPr>
        <w:pStyle w:val="ListParagraph"/>
        <w:ind w:left="720" w:firstLine="584"/>
        <w:rPr>
          <w:sz w:val="24"/>
          <w:szCs w:val="24"/>
        </w:rPr>
      </w:pPr>
      <w:r>
        <w:rPr>
          <w:sz w:val="24"/>
          <w:szCs w:val="24"/>
        </w:rPr>
        <w:t>Årsmötet beslutar om fem ordinarie ledamöter och tre suppleanter</w:t>
      </w:r>
    </w:p>
    <w:p>
      <w:pPr>
        <w:pStyle w:val="ListParagraph"/>
        <w:rPr>
          <w:sz w:val="24"/>
          <w:szCs w:val="24"/>
        </w:rPr>
      </w:pPr>
      <w:r>
        <w:rPr>
          <w:sz w:val="24"/>
          <w:szCs w:val="24"/>
        </w:rPr>
      </w:r>
    </w:p>
    <w:p>
      <w:pPr>
        <w:pStyle w:val="ListParagraph"/>
        <w:ind w:left="0" w:hanging="0"/>
        <w:rPr>
          <w:sz w:val="24"/>
          <w:szCs w:val="24"/>
        </w:rPr>
      </w:pPr>
      <w:r>
        <w:rPr>
          <w:sz w:val="24"/>
          <w:szCs w:val="24"/>
        </w:rPr>
        <w:t xml:space="preserve">§ 14. </w:t>
        <w:tab/>
        <w:t>Val</w:t>
      </w:r>
    </w:p>
    <w:p>
      <w:pPr>
        <w:pStyle w:val="ListParagraph"/>
        <w:numPr>
          <w:ilvl w:val="0"/>
          <w:numId w:val="1"/>
        </w:numPr>
        <w:rPr>
          <w:sz w:val="24"/>
          <w:szCs w:val="24"/>
        </w:rPr>
      </w:pPr>
      <w:r>
        <w:rPr>
          <w:sz w:val="24"/>
          <w:szCs w:val="24"/>
        </w:rPr>
        <w:t>Årsmötet beslutar: Att välja Rolf Berg till ordförande för ett år (omval)</w:t>
      </w:r>
    </w:p>
    <w:p>
      <w:pPr>
        <w:pStyle w:val="ListParagraph"/>
        <w:rPr>
          <w:sz w:val="24"/>
          <w:szCs w:val="24"/>
        </w:rPr>
      </w:pPr>
      <w:r>
        <w:rPr>
          <w:sz w:val="24"/>
          <w:szCs w:val="24"/>
        </w:rPr>
      </w:r>
    </w:p>
    <w:p>
      <w:pPr>
        <w:pStyle w:val="ListParagraph"/>
        <w:numPr>
          <w:ilvl w:val="0"/>
          <w:numId w:val="1"/>
        </w:numPr>
        <w:rPr>
          <w:sz w:val="24"/>
          <w:szCs w:val="24"/>
        </w:rPr>
      </w:pPr>
      <w:r>
        <w:rPr>
          <w:sz w:val="24"/>
          <w:szCs w:val="24"/>
        </w:rPr>
        <w:t>Årsmötet beslutar att välja Anita till kassör för två år (omval)</w:t>
      </w:r>
    </w:p>
    <w:p>
      <w:pPr>
        <w:pStyle w:val="ListParagraph"/>
        <w:rPr>
          <w:sz w:val="24"/>
          <w:szCs w:val="24"/>
        </w:rPr>
      </w:pPr>
      <w:r>
        <w:rPr>
          <w:sz w:val="24"/>
          <w:szCs w:val="24"/>
        </w:rPr>
      </w:r>
    </w:p>
    <w:p>
      <w:pPr>
        <w:pStyle w:val="ListParagraph"/>
        <w:numPr>
          <w:ilvl w:val="0"/>
          <w:numId w:val="1"/>
        </w:numPr>
        <w:rPr>
          <w:sz w:val="24"/>
          <w:szCs w:val="24"/>
        </w:rPr>
      </w:pPr>
      <w:r>
        <w:rPr>
          <w:sz w:val="24"/>
          <w:szCs w:val="24"/>
        </w:rPr>
        <w:t>Årsmötet beslutar att välja Agneta Larsson och Marianne Kjellquist som ledamöter för två år (omval)</w:t>
      </w:r>
    </w:p>
    <w:p>
      <w:pPr>
        <w:pStyle w:val="ListParagraph"/>
        <w:rPr>
          <w:sz w:val="24"/>
          <w:szCs w:val="24"/>
        </w:rPr>
      </w:pPr>
      <w:r>
        <w:rPr>
          <w:sz w:val="24"/>
          <w:szCs w:val="24"/>
        </w:rPr>
      </w:r>
    </w:p>
    <w:p>
      <w:pPr>
        <w:pStyle w:val="ListParagraph"/>
        <w:numPr>
          <w:ilvl w:val="0"/>
          <w:numId w:val="1"/>
        </w:numPr>
        <w:rPr>
          <w:sz w:val="24"/>
          <w:szCs w:val="24"/>
        </w:rPr>
      </w:pPr>
      <w:r>
        <w:rPr>
          <w:sz w:val="24"/>
          <w:szCs w:val="24"/>
        </w:rPr>
        <w:t>Årsmötet beslutar att välja Gerd Larsson och Omar Mohana som ersättare för ett år (omval) och Malin Johansson för ett år (nyval)</w:t>
      </w:r>
    </w:p>
    <w:p>
      <w:pPr>
        <w:pStyle w:val="ListParagraph"/>
        <w:rPr>
          <w:sz w:val="24"/>
          <w:szCs w:val="24"/>
        </w:rPr>
      </w:pPr>
      <w:r>
        <w:rPr>
          <w:sz w:val="24"/>
          <w:szCs w:val="24"/>
        </w:rPr>
      </w:r>
    </w:p>
    <w:p>
      <w:pPr>
        <w:pStyle w:val="Normal"/>
        <w:rPr>
          <w:sz w:val="24"/>
          <w:szCs w:val="24"/>
        </w:rPr>
      </w:pPr>
      <w:r>
        <w:rPr>
          <w:sz w:val="24"/>
          <w:szCs w:val="24"/>
        </w:rPr>
        <w:t xml:space="preserve">§ 15. </w:t>
        <w:tab/>
        <w:t>Val av ombud och suppleant till Svenska FN förbundets kongress (juni 2021)</w:t>
      </w:r>
    </w:p>
    <w:p>
      <w:pPr>
        <w:pStyle w:val="ListParagraph"/>
        <w:ind w:left="720" w:firstLine="584"/>
        <w:rPr>
          <w:sz w:val="24"/>
          <w:szCs w:val="24"/>
        </w:rPr>
      </w:pPr>
      <w:r>
        <w:rPr>
          <w:sz w:val="24"/>
          <w:szCs w:val="24"/>
        </w:rPr>
        <w:t>Årsmötet beslutar uppdra till styrelsen att utse och anmäla två namn.</w:t>
      </w:r>
    </w:p>
    <w:p>
      <w:pPr>
        <w:pStyle w:val="ListParagraph"/>
        <w:rPr>
          <w:sz w:val="24"/>
          <w:szCs w:val="24"/>
        </w:rPr>
      </w:pPr>
      <w:r>
        <w:rPr>
          <w:sz w:val="24"/>
          <w:szCs w:val="24"/>
        </w:rPr>
      </w:r>
    </w:p>
    <w:p>
      <w:pPr>
        <w:pStyle w:val="Normal"/>
        <w:rPr>
          <w:sz w:val="24"/>
          <w:szCs w:val="24"/>
        </w:rPr>
      </w:pPr>
      <w:r>
        <w:rPr>
          <w:sz w:val="24"/>
          <w:szCs w:val="24"/>
        </w:rPr>
        <w:t xml:space="preserve">§ 16. </w:t>
        <w:tab/>
        <w:t>Val av valberedning</w:t>
      </w:r>
    </w:p>
    <w:p>
      <w:pPr>
        <w:pStyle w:val="ListParagraph"/>
        <w:ind w:left="720" w:firstLine="584"/>
        <w:rPr>
          <w:sz w:val="24"/>
          <w:szCs w:val="24"/>
        </w:rPr>
      </w:pPr>
      <w:r>
        <w:rPr>
          <w:sz w:val="24"/>
          <w:szCs w:val="24"/>
        </w:rPr>
        <w:t>Årsmötet beslutar: Att uppdra till styrelsen att agera valberedning</w:t>
      </w:r>
    </w:p>
    <w:p>
      <w:pPr>
        <w:pStyle w:val="ListParagraph"/>
        <w:rPr>
          <w:sz w:val="24"/>
          <w:szCs w:val="24"/>
        </w:rPr>
      </w:pPr>
      <w:r>
        <w:rPr>
          <w:sz w:val="24"/>
          <w:szCs w:val="24"/>
        </w:rPr>
      </w:r>
    </w:p>
    <w:p>
      <w:pPr>
        <w:pStyle w:val="Normal"/>
        <w:ind w:left="1304" w:hanging="1304"/>
        <w:rPr>
          <w:sz w:val="24"/>
          <w:szCs w:val="24"/>
        </w:rPr>
      </w:pPr>
      <w:r>
        <w:rPr>
          <w:sz w:val="24"/>
          <w:szCs w:val="24"/>
        </w:rPr>
        <w:t xml:space="preserve">§ 17. </w:t>
        <w:tab/>
        <w:t>Ärende som mötet tog upp är kommunens remiss om ”Agenda 2030” de globala målen. Frågan diskuterades och årsmötet fastslog att tiden för att föreningen agerar är för kort men att var och en kan svara på remissen. Föreningen kommer att föra frågan vidare genom att verka för att frågorna belyses och genomsyrar våra möten i framtiden.</w:t>
      </w:r>
    </w:p>
    <w:p>
      <w:pPr>
        <w:pStyle w:val="ListParagraph"/>
        <w:rPr>
          <w:sz w:val="24"/>
          <w:szCs w:val="24"/>
        </w:rPr>
      </w:pPr>
      <w:r>
        <w:rPr>
          <w:sz w:val="24"/>
          <w:szCs w:val="24"/>
        </w:rPr>
      </w:r>
    </w:p>
    <w:p>
      <w:pPr>
        <w:pStyle w:val="Normal"/>
        <w:rPr>
          <w:sz w:val="24"/>
          <w:szCs w:val="24"/>
        </w:rPr>
      </w:pPr>
      <w:r>
        <w:rPr>
          <w:sz w:val="24"/>
          <w:szCs w:val="24"/>
        </w:rPr>
        <w:t>§ 18.</w:t>
        <w:tab/>
        <w:t>Mötet avslutas</w:t>
      </w:r>
    </w:p>
    <w:p>
      <w:pPr>
        <w:pStyle w:val="ListParagraph"/>
        <w:ind w:left="720" w:firstLine="584"/>
        <w:rPr>
          <w:sz w:val="24"/>
          <w:szCs w:val="24"/>
        </w:rPr>
      </w:pPr>
      <w:r>
        <w:rPr>
          <w:sz w:val="24"/>
          <w:szCs w:val="24"/>
        </w:rPr>
        <w:t>Mötesordföranden avslutar mötet och tackar för visat intresse</w:t>
      </w:r>
    </w:p>
    <w:p>
      <w:pPr>
        <w:pStyle w:val="ListParagraph"/>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r>
    </w:p>
    <w:p>
      <w:pPr>
        <w:pStyle w:val="ListParagraph"/>
        <w:rPr>
          <w:sz w:val="24"/>
          <w:szCs w:val="24"/>
        </w:rPr>
      </w:pPr>
      <w:r>
        <w:rPr>
          <w:sz w:val="24"/>
          <w:szCs w:val="24"/>
        </w:rPr>
        <w:t>Vid protokollet</w:t>
        <w:tab/>
        <w:tab/>
        <w:t>Ordförande</w:t>
        <w:tab/>
        <w:tab/>
        <w:t>Justerare</w:t>
      </w:r>
    </w:p>
    <w:p>
      <w:pPr>
        <w:pStyle w:val="ListParagraph"/>
        <w:rPr>
          <w:sz w:val="24"/>
          <w:szCs w:val="24"/>
        </w:rPr>
      </w:pPr>
      <w:r>
        <w:rPr>
          <w:sz w:val="24"/>
          <w:szCs w:val="24"/>
        </w:rPr>
      </w:r>
    </w:p>
    <w:p>
      <w:pPr>
        <w:pStyle w:val="ListParagraph"/>
        <w:rPr>
          <w:sz w:val="24"/>
          <w:szCs w:val="24"/>
        </w:rPr>
      </w:pPr>
      <w:r>
        <w:rPr>
          <w:sz w:val="24"/>
          <w:szCs w:val="24"/>
        </w:rPr>
      </w:r>
    </w:p>
    <w:p>
      <w:pPr>
        <w:pStyle w:val="ListParagraph"/>
        <w:spacing w:before="0" w:after="160"/>
        <w:ind w:left="720" w:hanging="0"/>
        <w:contextualSpacing/>
        <w:rPr/>
      </w:pPr>
      <w:r>
        <w:rPr>
          <w:sz w:val="24"/>
          <w:szCs w:val="24"/>
        </w:rPr>
        <w:t>Marianne Kjellquist</w:t>
        <w:tab/>
        <w:t>Jan Wahn</w:t>
        <w:tab/>
        <w:tab/>
        <w:t>Gerd Larsson</w:t>
        <w:tab/>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1664" w:hanging="360"/>
      </w:pPr>
    </w:lvl>
    <w:lvl w:ilvl="1">
      <w:start w:val="1"/>
      <w:numFmt w:val="lowerLetter"/>
      <w:lvlText w:val="%2."/>
      <w:lvlJc w:val="left"/>
      <w:pPr>
        <w:ind w:left="2384" w:hanging="360"/>
      </w:pPr>
    </w:lvl>
    <w:lvl w:ilvl="2">
      <w:start w:val="1"/>
      <w:numFmt w:val="lowerRoman"/>
      <w:lvlText w:val="%3."/>
      <w:lvlJc w:val="right"/>
      <w:pPr>
        <w:ind w:left="3104" w:hanging="180"/>
      </w:pPr>
    </w:lvl>
    <w:lvl w:ilvl="3">
      <w:start w:val="1"/>
      <w:numFmt w:val="decimal"/>
      <w:lvlText w:val="%4."/>
      <w:lvlJc w:val="left"/>
      <w:pPr>
        <w:ind w:left="3824" w:hanging="360"/>
      </w:pPr>
    </w:lvl>
    <w:lvl w:ilvl="4">
      <w:start w:val="1"/>
      <w:numFmt w:val="lowerLetter"/>
      <w:lvlText w:val="%5."/>
      <w:lvlJc w:val="left"/>
      <w:pPr>
        <w:ind w:left="4544" w:hanging="360"/>
      </w:pPr>
    </w:lvl>
    <w:lvl w:ilvl="5">
      <w:start w:val="1"/>
      <w:numFmt w:val="lowerRoman"/>
      <w:lvlText w:val="%6."/>
      <w:lvlJc w:val="right"/>
      <w:pPr>
        <w:ind w:left="5264" w:hanging="180"/>
      </w:pPr>
    </w:lvl>
    <w:lvl w:ilvl="6">
      <w:start w:val="1"/>
      <w:numFmt w:val="decimal"/>
      <w:lvlText w:val="%7."/>
      <w:lvlJc w:val="left"/>
      <w:pPr>
        <w:ind w:left="5984" w:hanging="360"/>
      </w:pPr>
    </w:lvl>
    <w:lvl w:ilvl="7">
      <w:start w:val="1"/>
      <w:numFmt w:val="lowerLetter"/>
      <w:lvlText w:val="%8."/>
      <w:lvlJc w:val="left"/>
      <w:pPr>
        <w:ind w:left="6704" w:hanging="360"/>
      </w:pPr>
    </w:lvl>
    <w:lvl w:ilvl="8">
      <w:start w:val="1"/>
      <w:numFmt w:val="lowerRoman"/>
      <w:lvlText w:val="%9."/>
      <w:lvlJc w:val="right"/>
      <w:pPr>
        <w:ind w:left="7424"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ListParagraph">
    <w:name w:val="List Paragraph"/>
    <w:basedOn w:val="Normal"/>
    <w:uiPriority w:val="34"/>
    <w:qFormat/>
    <w:rsid w:val="006e4742"/>
    <w:pPr>
      <w:spacing w:before="0" w:after="160"/>
      <w:ind w:left="720" w:hanging="0"/>
      <w:contextualSpacing/>
    </w:pPr>
    <w:rPr/>
  </w:style>
  <w:style w:type="paragraph" w:styleId="NoSpacing">
    <w:name w:val="No Spacing"/>
    <w:uiPriority w:val="1"/>
    <w:qFormat/>
    <w:rsid w:val="009713c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Neat_Office/6.2.8.2$Windows_x86 LibreOffice_project/</Application>
  <Pages>3</Pages>
  <Words>454</Words>
  <Characters>2655</Characters>
  <CharactersWithSpaces>3082</CharactersWithSpaces>
  <Paragraphs>45</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2021-03-03T14:53:00Z</dcterms:created>
  <dc:creator>Marianne Kjellquist</dc:creator>
  <dc:description/>
  <dc:language>sv-SE</dc:language>
  <cp:lastModifiedBy>Marianne Kjellquist</cp:lastModifiedBy>
  <dcterms:modified xsi:type="dcterms:W3CDTF">2021-03-04T10:01:00Z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 Inc.</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